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AE27FA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color w:val="393939"/>
          <w:lang w:eastAsia="zh-CN"/>
        </w:rPr>
        <w:t>Analysis of Diuretic Resist Project</w:t>
      </w:r>
    </w:p>
    <w:p w14:paraId="7F40831C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>Date :</w:t>
      </w:r>
      <w:proofErr w:type="gramEnd"/>
      <w:r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> 6/3</w:t>
      </w:r>
      <w:r w:rsidRPr="009640F7"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>/2018</w:t>
      </w:r>
    </w:p>
    <w:p w14:paraId="68F2D73C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>Author</w:t>
      </w:r>
      <w:r w:rsidRPr="009640F7"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> :</w:t>
      </w:r>
      <w:proofErr w:type="gramEnd"/>
      <w:r w:rsidRPr="009640F7"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> Yuan Zhang</w:t>
      </w:r>
    </w:p>
    <w:p w14:paraId="4738019F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4AA30F05" w14:textId="77777777" w:rsidR="009640F7" w:rsidRPr="009640F7" w:rsidRDefault="009640F7" w:rsidP="009640F7">
      <w:pPr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Cohort:</w:t>
      </w:r>
    </w:p>
    <w:p w14:paraId="6C841FFC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1.  Patient in MIMIC with heart failure, &gt;18                  -----13568</w:t>
      </w:r>
    </w:p>
    <w:p w14:paraId="23CBF957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2. age &gt;18             </w:t>
      </w:r>
      <w:r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 xml:space="preserve">                                                     </w:t>
      </w: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     -----13426</w:t>
      </w:r>
    </w:p>
    <w:p w14:paraId="63293C92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3. Left Ventricular Systolic Function:  M</w:t>
      </w:r>
      <w:bookmarkStart w:id="0" w:name="_GoBack"/>
      <w:bookmarkEnd w:id="0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oderate or Severe            -----2826</w:t>
      </w:r>
    </w:p>
    <w:p w14:paraId="40058F32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4. diuretic resistance drug &gt;2units:                      </w:t>
      </w:r>
      <w:r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 xml:space="preserve">        </w:t>
      </w: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 xml:space="preserve">   -----1260   </w:t>
      </w:r>
    </w:p>
    <w:p w14:paraId="3053490E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 xml:space="preserve">3. exclude ESRD                                                   </w:t>
      </w:r>
      <w:r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 xml:space="preserve">     </w:t>
      </w: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    -----1217</w:t>
      </w:r>
    </w:p>
    <w:p w14:paraId="06267A67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0D326C81" w14:textId="77777777" w:rsidR="009640F7" w:rsidRPr="009640F7" w:rsidRDefault="009640F7" w:rsidP="009640F7">
      <w:pPr>
        <w:rPr>
          <w:rFonts w:ascii="Times New Roman" w:eastAsia="Times New Roman" w:hAnsi="Times New Roman" w:cs="Times New Roman"/>
          <w:lang w:eastAsia="zh-CN"/>
        </w:rPr>
      </w:pPr>
    </w:p>
    <w:p w14:paraId="62795559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Re-admission:</w:t>
      </w:r>
    </w:p>
    <w:p w14:paraId="63CC11EB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313 in 1217 (25.72%)</w:t>
      </w:r>
    </w:p>
    <w:p w14:paraId="26D8555D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While re-admission in 30 days: 60 in 1217 </w:t>
      </w: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patients(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4.93%)</w:t>
      </w:r>
    </w:p>
    <w:p w14:paraId="544FA754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re-admission in 60 days: 117 in 1217 </w:t>
      </w: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patients(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9.61%)</w:t>
      </w:r>
    </w:p>
    <w:p w14:paraId="0ED3137E" w14:textId="77777777" w:rsidR="009640F7" w:rsidRPr="009640F7" w:rsidRDefault="009640F7" w:rsidP="009640F7">
      <w:pPr>
        <w:rPr>
          <w:rFonts w:ascii="Times New Roman" w:eastAsia="Times New Roman" w:hAnsi="Times New Roman" w:cs="Times New Roman"/>
          <w:lang w:eastAsia="zh-CN"/>
        </w:rPr>
      </w:pPr>
    </w:p>
    <w:p w14:paraId="529F714F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49CAC7CE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Variables:</w:t>
      </w:r>
    </w:p>
    <w:p w14:paraId="035FF717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a .</w:t>
      </w:r>
      <w:proofErr w:type="gramEnd"/>
      <w:r w:rsidRPr="009640F7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 xml:space="preserve"> </w:t>
      </w: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Demographic</w:t>
      </w:r>
    </w:p>
    <w:p w14:paraId="1396EB40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b .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</w:t>
      </w:r>
      <w:proofErr w:type="spell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comobidity</w:t>
      </w:r>
      <w:proofErr w:type="spell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and drug use</w:t>
      </w:r>
    </w:p>
    <w:p w14:paraId="1FCBAB14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c .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fluid variables</w:t>
      </w:r>
    </w:p>
    <w:p w14:paraId="636ED3EA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d .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survival info </w:t>
      </w:r>
    </w:p>
    <w:p w14:paraId="2DC493F2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e .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lab test and vital signs on four </w:t>
      </w: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timestamp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:</w:t>
      </w:r>
    </w:p>
    <w:p w14:paraId="696C7FE1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   --    </w:t>
      </w:r>
      <w:proofErr w:type="gramStart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1 )</w:t>
      </w:r>
      <w:proofErr w:type="gramEnd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First Time after Admit</w:t>
      </w:r>
    </w:p>
    <w:p w14:paraId="0272DA32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   --    </w:t>
      </w:r>
      <w:proofErr w:type="gramStart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2 )</w:t>
      </w:r>
      <w:proofErr w:type="gramEnd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First Time after DR</w:t>
      </w:r>
    </w:p>
    <w:p w14:paraId="0B296285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   --    </w:t>
      </w:r>
      <w:proofErr w:type="gramStart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3 )</w:t>
      </w:r>
      <w:proofErr w:type="gramEnd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Last Time Before Dialysis</w:t>
      </w:r>
    </w:p>
    <w:p w14:paraId="4DB53E31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   --    </w:t>
      </w:r>
      <w:proofErr w:type="gramStart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4 )</w:t>
      </w:r>
      <w:proofErr w:type="gramEnd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Last Time Before Discharge</w:t>
      </w:r>
    </w:p>
    <w:p w14:paraId="3D1FBF46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05F9B70D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>Note that:</w:t>
      </w:r>
    </w:p>
    <w:p w14:paraId="57F0204C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>The third timestamp for no-</w:t>
      </w:r>
      <w:proofErr w:type="spellStart"/>
      <w:r w:rsidRPr="009640F7"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>rrt</w:t>
      </w:r>
      <w:proofErr w:type="spellEnd"/>
      <w:r w:rsidRPr="009640F7">
        <w:rPr>
          <w:rFonts w:ascii="Times New Roman" w:eastAsia="Times New Roman" w:hAnsi="Times New Roman" w:cs="Times New Roman"/>
          <w:b/>
          <w:bCs/>
          <w:color w:val="393939"/>
          <w:sz w:val="21"/>
          <w:szCs w:val="21"/>
          <w:lang w:eastAsia="zh-CN"/>
        </w:rPr>
        <w:t xml:space="preserve"> patients was defined as:</w:t>
      </w:r>
    </w:p>
    <w:p w14:paraId="3213F4C1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patient urine output increase after diuretic resist</w:t>
      </w:r>
    </w:p>
    <w:p w14:paraId="42A14E3B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  "</w:t>
      </w:r>
      <w:r w:rsidRPr="009640F7">
        <w:rPr>
          <w:rFonts w:ascii="MS Mincho" w:eastAsia="MS Mincho" w:hAnsi="MS Mincho" w:cs="MS Mincho"/>
          <w:color w:val="393939"/>
          <w:sz w:val="21"/>
          <w:szCs w:val="21"/>
          <w:lang w:eastAsia="zh-CN"/>
        </w:rPr>
        <w:t>非</w:t>
      </w:r>
      <w:proofErr w:type="spellStart"/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rrt</w:t>
      </w:r>
      <w:proofErr w:type="spellEnd"/>
      <w:r w:rsidRPr="009640F7">
        <w:rPr>
          <w:rFonts w:ascii="MS Mincho" w:eastAsia="MS Mincho" w:hAnsi="MS Mincho" w:cs="MS Mincho"/>
          <w:color w:val="393939"/>
          <w:sz w:val="21"/>
          <w:szCs w:val="21"/>
          <w:lang w:eastAsia="zh-CN"/>
        </w:rPr>
        <w:t>患者增加到最大利尿</w:t>
      </w:r>
      <w:r w:rsidRPr="009640F7">
        <w:rPr>
          <w:rFonts w:ascii="SimSun" w:eastAsia="SimSun" w:hAnsi="SimSun" w:cs="SimSun"/>
          <w:color w:val="393939"/>
          <w:sz w:val="21"/>
          <w:szCs w:val="21"/>
          <w:lang w:eastAsia="zh-CN"/>
        </w:rPr>
        <w:t>剂</w:t>
      </w:r>
      <w:r w:rsidRPr="009640F7">
        <w:rPr>
          <w:rFonts w:ascii="MS Mincho" w:eastAsia="MS Mincho" w:hAnsi="MS Mincho" w:cs="MS Mincho"/>
          <w:color w:val="393939"/>
          <w:sz w:val="21"/>
          <w:szCs w:val="21"/>
          <w:lang w:eastAsia="zh-CN"/>
        </w:rPr>
        <w:t>后尿量开始增多的</w:t>
      </w:r>
      <w:r w:rsidRPr="009640F7">
        <w:rPr>
          <w:rFonts w:ascii="SimSun" w:eastAsia="SimSun" w:hAnsi="SimSun" w:cs="SimSun"/>
          <w:color w:val="393939"/>
          <w:sz w:val="21"/>
          <w:szCs w:val="21"/>
          <w:lang w:eastAsia="zh-CN"/>
        </w:rPr>
        <w:t>时间</w:t>
      </w:r>
      <w:r w:rsidRPr="009640F7">
        <w:rPr>
          <w:rFonts w:ascii="MS Mincho" w:eastAsia="MS Mincho" w:hAnsi="MS Mincho" w:cs="MS Mincho"/>
          <w:color w:val="393939"/>
          <w:sz w:val="21"/>
          <w:szCs w:val="21"/>
          <w:lang w:eastAsia="zh-CN"/>
        </w:rPr>
        <w:t>点</w:t>
      </w: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. </w:t>
      </w:r>
      <w:r w:rsidRPr="009640F7">
        <w:rPr>
          <w:rFonts w:ascii="MS Mincho" w:eastAsia="MS Mincho" w:hAnsi="MS Mincho" w:cs="MS Mincho"/>
          <w:color w:val="393939"/>
          <w:sz w:val="21"/>
          <w:szCs w:val="21"/>
          <w:lang w:eastAsia="zh-CN"/>
        </w:rPr>
        <w:t>尿量开始增多</w:t>
      </w: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:</w:t>
      </w:r>
      <w:r w:rsidRPr="009640F7">
        <w:rPr>
          <w:rFonts w:ascii="MS Mincho" w:eastAsia="MS Mincho" w:hAnsi="MS Mincho" w:cs="MS Mincho"/>
          <w:color w:val="393939"/>
          <w:sz w:val="21"/>
          <w:szCs w:val="21"/>
          <w:lang w:eastAsia="zh-CN"/>
        </w:rPr>
        <w:t>尿量比前一天多且液体出量大于入量</w:t>
      </w: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,</w:t>
      </w:r>
      <w:r w:rsidRPr="009640F7">
        <w:rPr>
          <w:rFonts w:ascii="MS Mincho" w:eastAsia="MS Mincho" w:hAnsi="MS Mincho" w:cs="MS Mincho"/>
          <w:color w:val="393939"/>
          <w:sz w:val="21"/>
          <w:szCs w:val="21"/>
          <w:lang w:eastAsia="zh-CN"/>
        </w:rPr>
        <w:t>或体重</w:t>
      </w:r>
      <w:r w:rsidRPr="009640F7">
        <w:rPr>
          <w:rFonts w:ascii="SimSun" w:eastAsia="SimSun" w:hAnsi="SimSun" w:cs="SimSun"/>
          <w:color w:val="393939"/>
          <w:sz w:val="21"/>
          <w:szCs w:val="21"/>
          <w:lang w:eastAsia="zh-CN"/>
        </w:rPr>
        <w:t>较</w:t>
      </w:r>
      <w:r w:rsidRPr="009640F7">
        <w:rPr>
          <w:rFonts w:ascii="MS Mincho" w:eastAsia="MS Mincho" w:hAnsi="MS Mincho" w:cs="MS Mincho"/>
          <w:color w:val="393939"/>
          <w:sz w:val="21"/>
          <w:szCs w:val="21"/>
          <w:lang w:eastAsia="zh-CN"/>
        </w:rPr>
        <w:t>前下降</w:t>
      </w:r>
      <w:r w:rsidRPr="009640F7">
        <w:rPr>
          <w:rFonts w:ascii="Times New Roman" w:eastAsia="Times New Roman" w:hAnsi="Times New Roman" w:cs="Times New Roman"/>
          <w:color w:val="393939"/>
          <w:sz w:val="21"/>
          <w:szCs w:val="21"/>
          <w:lang w:eastAsia="zh-CN"/>
        </w:rPr>
        <w:t>"</w:t>
      </w:r>
    </w:p>
    <w:p w14:paraId="4142F72A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4110D5E8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Prediction</w:t>
      </w:r>
    </w:p>
    <w:p w14:paraId="3DEB0258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>
        <w:rPr>
          <w:rFonts w:ascii="Times New Roman" w:eastAsia="Times New Roman" w:hAnsi="Times New Roman" w:cs="Times New Roman"/>
          <w:sz w:val="21"/>
          <w:szCs w:val="21"/>
          <w:lang w:eastAsia="zh-CN"/>
        </w:rPr>
        <w:t>Consider 2</w:t>
      </w: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models:</w:t>
      </w:r>
    </w:p>
    <w:p w14:paraId="7BC5B45F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model </w:t>
      </w: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1 :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contain variables on admission and DR</w:t>
      </w:r>
    </w:p>
    <w:p w14:paraId="6AA58883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model </w:t>
      </w: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2 :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contain variables of step regression</w:t>
      </w:r>
    </w:p>
    <w:p w14:paraId="6B72E7EC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(result </w:t>
      </w: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are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shown in result folder)</w:t>
      </w:r>
    </w:p>
    <w:p w14:paraId="32383CE0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...</w:t>
      </w:r>
    </w:p>
    <w:p w14:paraId="328425D5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Comparing some models, </w:t>
      </w: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We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finally decide to use these two. Results are shown below.</w:t>
      </w:r>
    </w:p>
    <w:p w14:paraId="12AC28A9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i/>
          <w:iCs/>
          <w:sz w:val="18"/>
          <w:szCs w:val="18"/>
          <w:lang w:eastAsia="zh-CN"/>
        </w:rPr>
        <w:t>model 1:</w:t>
      </w:r>
    </w:p>
    <w:p w14:paraId="71A08B6C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Variables: 'age', 'gender',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add_drug_therapy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change_drug_therapy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'height',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weight_adm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weight_after_dr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 xml:space="preserve">', </w:t>
      </w:r>
    </w:p>
    <w:p w14:paraId="371198A2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bbr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inotropes_vasopressor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acei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mra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 xml:space="preserve">', 'vasodilator', </w:t>
      </w:r>
    </w:p>
    <w:p w14:paraId="391955FE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ischemic_heart_disease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'cardiomyopathies',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valvular_disease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atrial_fibrilation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'hyperlipidemia', 'hypertension', 'diabetes',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sleep_disordered_breathing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renal_failure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'anemia', 'infection',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alcohol_abuse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</w:t>
      </w:r>
    </w:p>
    <w:p w14:paraId="1C04D4A2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hr_adm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hr_dr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sbp_adm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sbp_dr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dbp_adm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dbp_dr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'spo2_adm', 'spo2_dr',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tem_adm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tem_dr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 xml:space="preserve">', </w:t>
      </w:r>
    </w:p>
    <w:p w14:paraId="005DF8C9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base_excess_adm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bun_adm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bun_dr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creatinine_adm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creatinine_dr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sodium_adm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sodium_dr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potassium_adm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potassium_dr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hemoglobin_adm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hemoglobin_dr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'hco3_adm', 'hco3_dr',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gfr_adm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gfr_dr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ph_adm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ph_dr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albumin_adm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', '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albumin_dr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'</w:t>
      </w:r>
    </w:p>
    <w:p w14:paraId="301DF7C2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08B6A4EC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list 20 most important variables of the model:</w:t>
      </w:r>
    </w:p>
    <w:p w14:paraId="61E1B29F" w14:textId="77777777" w:rsidR="009640F7" w:rsidRPr="009640F7" w:rsidRDefault="009640F7" w:rsidP="009640F7">
      <w:pPr>
        <w:jc w:val="center"/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2C0E547A" wp14:editId="3CCB9394">
            <wp:extent cx="4132900" cy="2860040"/>
            <wp:effectExtent l="0" t="0" r="762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ariable_importance_model1-01.tif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932" cy="286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324" w14:textId="77777777" w:rsidR="009640F7" w:rsidRPr="009640F7" w:rsidRDefault="009640F7" w:rsidP="009640F7">
      <w:pPr>
        <w:jc w:val="center"/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(ordered by mean </w:t>
      </w:r>
      <w:proofErr w:type="spell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accurance</w:t>
      </w:r>
      <w:proofErr w:type="spell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)</w:t>
      </w:r>
    </w:p>
    <w:p w14:paraId="337E2CB4" w14:textId="77777777" w:rsidR="009640F7" w:rsidRPr="009640F7" w:rsidRDefault="009640F7" w:rsidP="009640F7">
      <w:pPr>
        <w:jc w:val="center"/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68E964A3" wp14:editId="5CC6B32E">
            <wp:extent cx="4141479" cy="2865977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ariable_importance_model1-02.tif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568" cy="28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B9F4" w14:textId="77777777" w:rsidR="009640F7" w:rsidRPr="009640F7" w:rsidRDefault="009640F7" w:rsidP="009640F7">
      <w:pPr>
        <w:jc w:val="center"/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(ordered by Gini index)</w:t>
      </w:r>
    </w:p>
    <w:p w14:paraId="473B80D5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AUC of validation cohorts for model 1 was 87.1%(80.3%-93.8%)</w:t>
      </w:r>
    </w:p>
    <w:p w14:paraId="50CA5840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7DA8662A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i/>
          <w:iCs/>
          <w:sz w:val="18"/>
          <w:szCs w:val="18"/>
          <w:lang w:eastAsia="zh-CN"/>
        </w:rPr>
        <w:t>Model 2:</w:t>
      </w:r>
    </w:p>
    <w:p w14:paraId="40644E12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 xml:space="preserve">Variables: 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creatinine_dr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 xml:space="preserve">, 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gfr_dr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 xml:space="preserve">, spo2_adm, age, 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albumin_dr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 xml:space="preserve">, </w:t>
      </w:r>
      <w:proofErr w:type="spellStart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acei</w:t>
      </w:r>
      <w:proofErr w:type="spellEnd"/>
      <w:r w:rsidRPr="009640F7">
        <w:rPr>
          <w:rFonts w:ascii="Times New Roman" w:eastAsia="Times New Roman" w:hAnsi="Times New Roman" w:cs="Times New Roman"/>
          <w:i/>
          <w:iCs/>
          <w:sz w:val="18"/>
          <w:szCs w:val="18"/>
          <w:lang w:eastAsia="zh-CN"/>
        </w:rPr>
        <w:t>, hyperlipidemia</w:t>
      </w:r>
    </w:p>
    <w:p w14:paraId="6313E945" w14:textId="77777777" w:rsidR="009640F7" w:rsidRDefault="009640F7" w:rsidP="009640F7">
      <w:pPr>
        <w:jc w:val="center"/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4DD4D01D" wp14:editId="7840D1A8">
            <wp:extent cx="3105788" cy="1847289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ariable_importance_model2-01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172" cy="185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E904" w14:textId="77777777" w:rsidR="009640F7" w:rsidRDefault="009640F7" w:rsidP="009640F7">
      <w:pPr>
        <w:jc w:val="center"/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(ordered by mean </w:t>
      </w:r>
      <w:proofErr w:type="spell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accurance</w:t>
      </w:r>
      <w:proofErr w:type="spell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)</w:t>
      </w:r>
    </w:p>
    <w:p w14:paraId="3B3FF5FA" w14:textId="77777777" w:rsidR="009640F7" w:rsidRDefault="009640F7" w:rsidP="009640F7">
      <w:pPr>
        <w:jc w:val="center"/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>
        <w:rPr>
          <w:rFonts w:ascii="Times New Roman" w:eastAsia="Times New Roman" w:hAnsi="Times New Roman" w:cs="Times New Roman"/>
          <w:noProof/>
          <w:sz w:val="21"/>
          <w:szCs w:val="21"/>
          <w:lang w:eastAsia="zh-CN"/>
        </w:rPr>
        <w:drawing>
          <wp:inline distT="0" distB="0" distL="0" distR="0" wp14:anchorId="69B8142A" wp14:editId="55EA6C18">
            <wp:extent cx="3078972" cy="1831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ariable_importance_model2-02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783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4227" w14:textId="77777777" w:rsidR="009640F7" w:rsidRPr="009640F7" w:rsidRDefault="009640F7" w:rsidP="009640F7">
      <w:pPr>
        <w:jc w:val="center"/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(ordered by Gini index)</w:t>
      </w:r>
    </w:p>
    <w:p w14:paraId="7A128CD5" w14:textId="77777777" w:rsidR="009640F7" w:rsidRPr="009640F7" w:rsidRDefault="009640F7" w:rsidP="009640F7">
      <w:pPr>
        <w:rPr>
          <w:rFonts w:ascii="Times New Roman" w:eastAsia="Times New Roman" w:hAnsi="Times New Roman" w:cs="Times New Roman"/>
          <w:lang w:eastAsia="zh-CN"/>
        </w:rPr>
      </w:pPr>
    </w:p>
    <w:p w14:paraId="34B1D033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AUC of validation cohorts for model 2 was 88.3%(82.1%-94.4%)</w:t>
      </w:r>
    </w:p>
    <w:p w14:paraId="248D0215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50959307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*Note</w:t>
      </w:r>
      <w:r w:rsidRPr="009640F7">
        <w:rPr>
          <w:rFonts w:ascii="MS Mincho" w:eastAsia="MS Mincho" w:hAnsi="MS Mincho" w:cs="MS Mincho"/>
          <w:sz w:val="21"/>
          <w:szCs w:val="21"/>
          <w:lang w:eastAsia="zh-CN"/>
        </w:rPr>
        <w:t>：</w:t>
      </w:r>
      <w:r w:rsidRPr="009640F7">
        <w:rPr>
          <w:rFonts w:ascii="Times New Roman" w:eastAsia="Times New Roman" w:hAnsi="Times New Roman" w:cs="Times New Roman"/>
          <w:color w:val="262626"/>
          <w:sz w:val="23"/>
          <w:szCs w:val="23"/>
          <w:shd w:val="clear" w:color="auto" w:fill="FFFFFF"/>
          <w:lang w:eastAsia="zh-CN"/>
        </w:rPr>
        <w:t>AUC</w:t>
      </w:r>
      <w:r w:rsidRPr="009640F7">
        <w:rPr>
          <w:rFonts w:ascii="MS Mincho" w:eastAsia="MS Mincho" w:hAnsi="MS Mincho" w:cs="MS Mincho"/>
          <w:color w:val="262626"/>
          <w:sz w:val="23"/>
          <w:szCs w:val="23"/>
          <w:shd w:val="clear" w:color="auto" w:fill="FFFFFF"/>
          <w:lang w:eastAsia="zh-CN"/>
        </w:rPr>
        <w:t>（</w:t>
      </w:r>
      <w:r w:rsidRPr="009640F7">
        <w:rPr>
          <w:rFonts w:ascii="Times New Roman" w:eastAsia="Times New Roman" w:hAnsi="Times New Roman" w:cs="Times New Roman"/>
          <w:color w:val="262626"/>
          <w:sz w:val="23"/>
          <w:szCs w:val="23"/>
          <w:shd w:val="clear" w:color="auto" w:fill="FFFFFF"/>
          <w:lang w:eastAsia="zh-CN"/>
        </w:rPr>
        <w:t>area under the curve</w:t>
      </w:r>
      <w:r w:rsidRPr="009640F7">
        <w:rPr>
          <w:rFonts w:ascii="MS Mincho" w:eastAsia="MS Mincho" w:hAnsi="MS Mincho" w:cs="MS Mincho"/>
          <w:color w:val="262626"/>
          <w:sz w:val="23"/>
          <w:szCs w:val="23"/>
          <w:shd w:val="clear" w:color="auto" w:fill="FFFFFF"/>
          <w:lang w:eastAsia="zh-CN"/>
        </w:rPr>
        <w:t>），指的是</w:t>
      </w:r>
      <w:r w:rsidRPr="009640F7">
        <w:rPr>
          <w:rFonts w:ascii="Times New Roman" w:eastAsia="Times New Roman" w:hAnsi="Times New Roman" w:cs="Times New Roman"/>
          <w:color w:val="262626"/>
          <w:sz w:val="23"/>
          <w:szCs w:val="23"/>
          <w:shd w:val="clear" w:color="auto" w:fill="FFFFFF"/>
          <w:lang w:eastAsia="zh-CN"/>
        </w:rPr>
        <w:t>ROC</w:t>
      </w:r>
      <w:r w:rsidRPr="009640F7">
        <w:rPr>
          <w:rFonts w:ascii="MS Mincho" w:eastAsia="MS Mincho" w:hAnsi="MS Mincho" w:cs="MS Mincho"/>
          <w:color w:val="262626"/>
          <w:sz w:val="23"/>
          <w:szCs w:val="23"/>
          <w:shd w:val="clear" w:color="auto" w:fill="FFFFFF"/>
          <w:lang w:eastAsia="zh-CN"/>
        </w:rPr>
        <w:t>曲</w:t>
      </w:r>
      <w:r w:rsidRPr="009640F7">
        <w:rPr>
          <w:rFonts w:ascii="SimSun" w:eastAsia="SimSun" w:hAnsi="SimSun" w:cs="SimSun"/>
          <w:color w:val="262626"/>
          <w:sz w:val="23"/>
          <w:szCs w:val="23"/>
          <w:shd w:val="clear" w:color="auto" w:fill="FFFFFF"/>
          <w:lang w:eastAsia="zh-CN"/>
        </w:rPr>
        <w:t>线</w:t>
      </w:r>
      <w:r w:rsidRPr="009640F7">
        <w:rPr>
          <w:rFonts w:ascii="MS Mincho" w:eastAsia="MS Mincho" w:hAnsi="MS Mincho" w:cs="MS Mincho"/>
          <w:color w:val="262626"/>
          <w:sz w:val="23"/>
          <w:szCs w:val="23"/>
          <w:shd w:val="clear" w:color="auto" w:fill="FFFFFF"/>
          <w:lang w:eastAsia="zh-CN"/>
        </w:rPr>
        <w:t>下的面</w:t>
      </w:r>
      <w:r w:rsidRPr="009640F7">
        <w:rPr>
          <w:rFonts w:ascii="SimSun" w:eastAsia="SimSun" w:hAnsi="SimSun" w:cs="SimSun"/>
          <w:color w:val="262626"/>
          <w:sz w:val="23"/>
          <w:szCs w:val="23"/>
          <w:shd w:val="clear" w:color="auto" w:fill="FFFFFF"/>
          <w:lang w:eastAsia="zh-CN"/>
        </w:rPr>
        <w:t>积</w:t>
      </w:r>
      <w:r w:rsidRPr="009640F7">
        <w:rPr>
          <w:rFonts w:ascii="MS Mincho" w:eastAsia="MS Mincho" w:hAnsi="MS Mincho" w:cs="MS Mincho"/>
          <w:color w:val="262626"/>
          <w:sz w:val="23"/>
          <w:szCs w:val="23"/>
          <w:shd w:val="clear" w:color="auto" w:fill="FFFFFF"/>
          <w:lang w:eastAsia="zh-CN"/>
        </w:rPr>
        <w:t>。它是一个模型</w:t>
      </w:r>
      <w:r w:rsidRPr="009640F7">
        <w:rPr>
          <w:rFonts w:ascii="SimSun" w:eastAsia="SimSun" w:hAnsi="SimSun" w:cs="SimSun"/>
          <w:color w:val="262626"/>
          <w:sz w:val="23"/>
          <w:szCs w:val="23"/>
          <w:shd w:val="clear" w:color="auto" w:fill="FFFFFF"/>
          <w:lang w:eastAsia="zh-CN"/>
        </w:rPr>
        <w:t>评</w:t>
      </w:r>
      <w:r w:rsidRPr="009640F7">
        <w:rPr>
          <w:rFonts w:ascii="MS Mincho" w:eastAsia="MS Mincho" w:hAnsi="MS Mincho" w:cs="MS Mincho"/>
          <w:color w:val="262626"/>
          <w:sz w:val="23"/>
          <w:szCs w:val="23"/>
          <w:shd w:val="clear" w:color="auto" w:fill="FFFFFF"/>
          <w:lang w:eastAsia="zh-CN"/>
        </w:rPr>
        <w:t>价指</w:t>
      </w:r>
      <w:r w:rsidRPr="009640F7">
        <w:rPr>
          <w:rFonts w:ascii="SimSun" w:eastAsia="SimSun" w:hAnsi="SimSun" w:cs="SimSun"/>
          <w:color w:val="262626"/>
          <w:sz w:val="23"/>
          <w:szCs w:val="23"/>
          <w:shd w:val="clear" w:color="auto" w:fill="FFFFFF"/>
          <w:lang w:eastAsia="zh-CN"/>
        </w:rPr>
        <w:t>标</w:t>
      </w:r>
      <w:r w:rsidRPr="009640F7">
        <w:rPr>
          <w:rFonts w:ascii="MS Mincho" w:eastAsia="MS Mincho" w:hAnsi="MS Mincho" w:cs="MS Mincho"/>
          <w:color w:val="262626"/>
          <w:sz w:val="23"/>
          <w:szCs w:val="23"/>
          <w:shd w:val="clear" w:color="auto" w:fill="FFFFFF"/>
          <w:lang w:eastAsia="zh-CN"/>
        </w:rPr>
        <w:t>，只能用于二分</w:t>
      </w:r>
      <w:r w:rsidRPr="009640F7">
        <w:rPr>
          <w:rFonts w:ascii="SimSun" w:eastAsia="SimSun" w:hAnsi="SimSun" w:cs="SimSun"/>
          <w:color w:val="262626"/>
          <w:sz w:val="23"/>
          <w:szCs w:val="23"/>
          <w:shd w:val="clear" w:color="auto" w:fill="FFFFFF"/>
          <w:lang w:eastAsia="zh-CN"/>
        </w:rPr>
        <w:t>类</w:t>
      </w:r>
      <w:r w:rsidRPr="009640F7">
        <w:rPr>
          <w:rFonts w:ascii="MS Mincho" w:eastAsia="MS Mincho" w:hAnsi="MS Mincho" w:cs="MS Mincho"/>
          <w:color w:val="262626"/>
          <w:sz w:val="23"/>
          <w:szCs w:val="23"/>
          <w:shd w:val="clear" w:color="auto" w:fill="FFFFFF"/>
          <w:lang w:eastAsia="zh-CN"/>
        </w:rPr>
        <w:t>模型的</w:t>
      </w:r>
      <w:r w:rsidRPr="009640F7">
        <w:rPr>
          <w:rFonts w:ascii="SimSun" w:eastAsia="SimSun" w:hAnsi="SimSun" w:cs="SimSun"/>
          <w:color w:val="262626"/>
          <w:sz w:val="23"/>
          <w:szCs w:val="23"/>
          <w:shd w:val="clear" w:color="auto" w:fill="FFFFFF"/>
          <w:lang w:eastAsia="zh-CN"/>
        </w:rPr>
        <w:t>评</w:t>
      </w:r>
      <w:r w:rsidRPr="009640F7">
        <w:rPr>
          <w:rFonts w:ascii="MS Mincho" w:eastAsia="MS Mincho" w:hAnsi="MS Mincho" w:cs="MS Mincho"/>
          <w:color w:val="262626"/>
          <w:sz w:val="23"/>
          <w:szCs w:val="23"/>
          <w:shd w:val="clear" w:color="auto" w:fill="FFFFFF"/>
          <w:lang w:eastAsia="zh-CN"/>
        </w:rPr>
        <w:t>价</w:t>
      </w:r>
      <w:r w:rsidRPr="009640F7">
        <w:rPr>
          <w:rFonts w:ascii="MS Mincho" w:eastAsia="MS Mincho" w:hAnsi="MS Mincho" w:cs="MS Mincho"/>
          <w:sz w:val="21"/>
          <w:szCs w:val="21"/>
          <w:lang w:eastAsia="zh-CN"/>
        </w:rPr>
        <w:t>。</w:t>
      </w: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AUC</w:t>
      </w:r>
      <w:r w:rsidRPr="009640F7">
        <w:rPr>
          <w:rFonts w:ascii="MS Mincho" w:eastAsia="MS Mincho" w:hAnsi="MS Mincho" w:cs="MS Mincho"/>
          <w:sz w:val="21"/>
          <w:szCs w:val="21"/>
          <w:lang w:eastAsia="zh-CN"/>
        </w:rPr>
        <w:t>越大越好。</w:t>
      </w:r>
    </w:p>
    <w:p w14:paraId="1536649D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shd w:val="clear" w:color="auto" w:fill="FAE220"/>
          <w:lang w:eastAsia="zh-CN"/>
        </w:rPr>
        <w:t xml:space="preserve">* Note: 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在随机森林模型里面，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变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量的重要性有两种度量指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标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，一种是：</w:t>
      </w:r>
      <w:r w:rsidRPr="009640F7">
        <w:rPr>
          <w:rFonts w:ascii="Times New Roman" w:eastAsia="Times New Roman" w:hAnsi="Times New Roman" w:cs="Times New Roman"/>
          <w:sz w:val="21"/>
          <w:szCs w:val="21"/>
          <w:shd w:val="clear" w:color="auto" w:fill="FAE220"/>
          <w:lang w:eastAsia="zh-CN"/>
        </w:rPr>
        <w:t>decrease of accuracy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，</w:t>
      </w:r>
      <w:r w:rsidRPr="009640F7">
        <w:rPr>
          <w:rFonts w:ascii="Times New Roman" w:eastAsia="Times New Roman" w:hAnsi="Times New Roman" w:cs="Times New Roman"/>
          <w:sz w:val="21"/>
          <w:szCs w:val="21"/>
          <w:shd w:val="clear" w:color="auto" w:fill="FAE220"/>
          <w:lang w:eastAsia="zh-CN"/>
        </w:rPr>
        <w:t xml:space="preserve"> 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一种是</w:t>
      </w:r>
      <w:r w:rsidRPr="009640F7">
        <w:rPr>
          <w:rFonts w:ascii="Times New Roman" w:eastAsia="Times New Roman" w:hAnsi="Times New Roman" w:cs="Times New Roman"/>
          <w:sz w:val="21"/>
          <w:szCs w:val="21"/>
          <w:shd w:val="clear" w:color="auto" w:fill="FAE220"/>
          <w:lang w:eastAsia="zh-CN"/>
        </w:rPr>
        <w:t>decrease of node impurity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（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节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点不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纯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度）。你可以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选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一个放在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论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文里（第二个比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较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合理，因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为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我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们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的数据不平衡，看</w:t>
      </w:r>
      <w:r w:rsidRPr="009640F7">
        <w:rPr>
          <w:rFonts w:ascii="Times New Roman" w:eastAsia="Times New Roman" w:hAnsi="Times New Roman" w:cs="Times New Roman"/>
          <w:sz w:val="21"/>
          <w:szCs w:val="21"/>
          <w:shd w:val="clear" w:color="auto" w:fill="FAE220"/>
          <w:lang w:eastAsia="zh-CN"/>
        </w:rPr>
        <w:t>accuracy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会有偏差）。如果</w:t>
      </w:r>
      <w:r w:rsidRPr="009640F7">
        <w:rPr>
          <w:rFonts w:ascii="SimSun" w:eastAsia="SimSun" w:hAnsi="SimSun" w:cs="SimSun"/>
          <w:sz w:val="21"/>
          <w:szCs w:val="21"/>
          <w:shd w:val="clear" w:color="auto" w:fill="FAE220"/>
          <w:lang w:eastAsia="zh-CN"/>
        </w:rPr>
        <w:t>选</w:t>
      </w:r>
      <w:r w:rsidRPr="009640F7">
        <w:rPr>
          <w:rFonts w:ascii="MS Mincho" w:eastAsia="MS Mincho" w:hAnsi="MS Mincho" w:cs="MS Mincho"/>
          <w:sz w:val="21"/>
          <w:szCs w:val="21"/>
          <w:shd w:val="clear" w:color="auto" w:fill="FAE220"/>
          <w:lang w:eastAsia="zh-CN"/>
        </w:rPr>
        <w:t>第二个，可以写：</w:t>
      </w:r>
      <w:r w:rsidRPr="009640F7">
        <w:rPr>
          <w:rFonts w:ascii="Times New Roman" w:eastAsia="Times New Roman" w:hAnsi="Times New Roman" w:cs="Times New Roman"/>
          <w:sz w:val="21"/>
          <w:szCs w:val="21"/>
          <w:shd w:val="clear" w:color="auto" w:fill="FAE220"/>
          <w:lang w:eastAsia="zh-CN"/>
        </w:rPr>
        <w:t>The variable importance measure is measured by the Gini index.</w:t>
      </w: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</w:t>
      </w:r>
    </w:p>
    <w:p w14:paraId="62BE922E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43FAE2ED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b/>
          <w:bCs/>
          <w:sz w:val="21"/>
          <w:szCs w:val="21"/>
          <w:lang w:eastAsia="zh-CN"/>
        </w:rPr>
        <w:t>Apply linear regression for secondary outcomes:</w:t>
      </w:r>
    </w:p>
    <w:p w14:paraId="0AE06D60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LOS hospital, LOS ICU, GFR, total fluid input to discharge, total fluid output to discharge, fluid overload to discharge, urine output to discharge</w:t>
      </w:r>
    </w:p>
    <w:p w14:paraId="5ED0B618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The results </w:t>
      </w: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are :</w:t>
      </w:r>
      <w:proofErr w:type="gramEnd"/>
    </w:p>
    <w:tbl>
      <w:tblPr>
        <w:tblStyle w:val="PlainTable1"/>
        <w:tblW w:w="9064" w:type="dxa"/>
        <w:tblLook w:val="04A0" w:firstRow="1" w:lastRow="0" w:firstColumn="1" w:lastColumn="0" w:noHBand="0" w:noVBand="1"/>
      </w:tblPr>
      <w:tblGrid>
        <w:gridCol w:w="3680"/>
        <w:gridCol w:w="3825"/>
        <w:gridCol w:w="1559"/>
      </w:tblGrid>
      <w:tr w:rsidR="009640F7" w:rsidRPr="009640F7" w14:paraId="340AE6B3" w14:textId="77777777" w:rsidTr="009640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64" w:type="dxa"/>
            <w:gridSpan w:val="3"/>
            <w:hideMark/>
          </w:tcPr>
          <w:p w14:paraId="07E695BB" w14:textId="77777777" w:rsidR="009640F7" w:rsidRPr="009640F7" w:rsidRDefault="009640F7" w:rsidP="009640F7">
            <w:pPr>
              <w:jc w:val="center"/>
              <w:divId w:val="215556578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RRT</w:t>
            </w:r>
            <w:r>
              <w:rPr>
                <w:rFonts w:ascii="Microsoft YaHei" w:eastAsia="Microsoft YaHei" w:hAnsi="Microsoft YaHei" w:cs="Times New Roman"/>
                <w:color w:val="000000"/>
                <w:sz w:val="18"/>
                <w:szCs w:val="21"/>
                <w:lang w:eastAsia="zh-CN"/>
              </w:rPr>
              <w:t>’</w:t>
            </w: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 effect on secondary outcomes</w:t>
            </w:r>
          </w:p>
        </w:tc>
      </w:tr>
      <w:tr w:rsidR="009640F7" w:rsidRPr="009640F7" w14:paraId="13BAD5F0" w14:textId="77777777" w:rsidTr="00964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21412A9C" w14:textId="77777777" w:rsidR="009640F7" w:rsidRPr="009640F7" w:rsidRDefault="009640F7" w:rsidP="009640F7">
            <w:pPr>
              <w:jc w:val="center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</w:p>
        </w:tc>
        <w:tc>
          <w:tcPr>
            <w:tcW w:w="3825" w:type="dxa"/>
            <w:hideMark/>
          </w:tcPr>
          <w:p w14:paraId="5C0C6462" w14:textId="77777777" w:rsidR="009640F7" w:rsidRPr="009640F7" w:rsidRDefault="009640F7" w:rsidP="009640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proofErr w:type="spellStart"/>
            <w:r w:rsidRPr="009640F7">
              <w:rPr>
                <w:rFonts w:ascii="Microsoft YaHei" w:eastAsia="Microsoft YaHei" w:hAnsi="Microsoft YaHei" w:cs="Times New Roman" w:hint="eastAsia"/>
                <w:b/>
                <w:bCs/>
                <w:color w:val="000000"/>
                <w:sz w:val="18"/>
                <w:szCs w:val="21"/>
                <w:lang w:eastAsia="zh-CN"/>
              </w:rPr>
              <w:t>coef</w:t>
            </w:r>
            <w:proofErr w:type="spellEnd"/>
            <w:r w:rsidRPr="009640F7">
              <w:rPr>
                <w:rFonts w:ascii="Microsoft YaHei" w:eastAsia="Microsoft YaHei" w:hAnsi="Microsoft YaHei" w:cs="Times New Roman" w:hint="eastAsia"/>
                <w:b/>
                <w:bCs/>
                <w:color w:val="000000"/>
                <w:sz w:val="18"/>
                <w:szCs w:val="21"/>
                <w:lang w:eastAsia="zh-CN"/>
              </w:rPr>
              <w:t>(95%CI)</w:t>
            </w:r>
          </w:p>
        </w:tc>
        <w:tc>
          <w:tcPr>
            <w:tcW w:w="1559" w:type="dxa"/>
            <w:hideMark/>
          </w:tcPr>
          <w:p w14:paraId="6273E8E7" w14:textId="77777777" w:rsidR="009640F7" w:rsidRPr="009640F7" w:rsidRDefault="009640F7" w:rsidP="009640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b/>
                <w:bCs/>
                <w:color w:val="000000"/>
                <w:sz w:val="18"/>
                <w:szCs w:val="21"/>
                <w:lang w:eastAsia="zh-CN"/>
              </w:rPr>
              <w:t>p value</w:t>
            </w:r>
          </w:p>
        </w:tc>
      </w:tr>
      <w:tr w:rsidR="009640F7" w:rsidRPr="009640F7" w14:paraId="122B064F" w14:textId="77777777" w:rsidTr="009640F7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01AE20DF" w14:textId="77777777" w:rsidR="009640F7" w:rsidRPr="009640F7" w:rsidRDefault="009640F7" w:rsidP="009640F7">
            <w:pPr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GFR</w:t>
            </w:r>
          </w:p>
        </w:tc>
        <w:tc>
          <w:tcPr>
            <w:tcW w:w="3825" w:type="dxa"/>
            <w:hideMark/>
          </w:tcPr>
          <w:p w14:paraId="102FC5D5" w14:textId="77777777" w:rsidR="009640F7" w:rsidRPr="009640F7" w:rsidRDefault="009640F7" w:rsidP="009640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1.27 ( -3.</w:t>
            </w:r>
            <w:proofErr w:type="gramStart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68 ,</w:t>
            </w:r>
            <w:proofErr w:type="gramEnd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 6.21 )</w:t>
            </w:r>
          </w:p>
        </w:tc>
        <w:tc>
          <w:tcPr>
            <w:tcW w:w="1559" w:type="dxa"/>
            <w:hideMark/>
          </w:tcPr>
          <w:p w14:paraId="13C5466A" w14:textId="77777777" w:rsidR="009640F7" w:rsidRPr="009640F7" w:rsidRDefault="009640F7" w:rsidP="009640F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0.6155</w:t>
            </w:r>
          </w:p>
        </w:tc>
      </w:tr>
      <w:tr w:rsidR="009640F7" w:rsidRPr="009640F7" w14:paraId="2F0707DF" w14:textId="77777777" w:rsidTr="00964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179DC836" w14:textId="77777777" w:rsidR="009640F7" w:rsidRPr="009640F7" w:rsidRDefault="009640F7" w:rsidP="009640F7">
            <w:pPr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Fluid output to discharge</w:t>
            </w:r>
          </w:p>
        </w:tc>
        <w:tc>
          <w:tcPr>
            <w:tcW w:w="3825" w:type="dxa"/>
            <w:hideMark/>
          </w:tcPr>
          <w:p w14:paraId="1B168C59" w14:textId="77777777" w:rsidR="009640F7" w:rsidRPr="009640F7" w:rsidRDefault="009640F7" w:rsidP="009640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11873.03 </w:t>
            </w:r>
            <w:proofErr w:type="gramStart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( 7059.12</w:t>
            </w:r>
            <w:proofErr w:type="gramEnd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 , 16686.93 )</w:t>
            </w:r>
          </w:p>
        </w:tc>
        <w:tc>
          <w:tcPr>
            <w:tcW w:w="1559" w:type="dxa"/>
            <w:hideMark/>
          </w:tcPr>
          <w:p w14:paraId="4B12E5CF" w14:textId="77777777" w:rsidR="009640F7" w:rsidRPr="009640F7" w:rsidRDefault="009640F7" w:rsidP="009640F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&lt; 0.0001</w:t>
            </w:r>
          </w:p>
        </w:tc>
      </w:tr>
      <w:tr w:rsidR="009640F7" w:rsidRPr="009640F7" w14:paraId="0050B9A5" w14:textId="77777777" w:rsidTr="009640F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3BC5CF67" w14:textId="77777777" w:rsidR="009640F7" w:rsidRPr="009640F7" w:rsidRDefault="009640F7" w:rsidP="009640F7">
            <w:pPr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Fluid input to discharge</w:t>
            </w:r>
          </w:p>
        </w:tc>
        <w:tc>
          <w:tcPr>
            <w:tcW w:w="3825" w:type="dxa"/>
            <w:hideMark/>
          </w:tcPr>
          <w:p w14:paraId="2EB270A5" w14:textId="77777777" w:rsidR="009640F7" w:rsidRPr="009640F7" w:rsidRDefault="009640F7" w:rsidP="009640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2872.87 ( -5059.</w:t>
            </w:r>
            <w:proofErr w:type="gramStart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38 ,</w:t>
            </w:r>
            <w:proofErr w:type="gramEnd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 10805.12 )</w:t>
            </w:r>
          </w:p>
        </w:tc>
        <w:tc>
          <w:tcPr>
            <w:tcW w:w="1559" w:type="dxa"/>
            <w:hideMark/>
          </w:tcPr>
          <w:p w14:paraId="0E9835B2" w14:textId="77777777" w:rsidR="009640F7" w:rsidRPr="009640F7" w:rsidRDefault="009640F7" w:rsidP="009640F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0.4774</w:t>
            </w:r>
          </w:p>
        </w:tc>
      </w:tr>
      <w:tr w:rsidR="009640F7" w:rsidRPr="009640F7" w14:paraId="631859EB" w14:textId="77777777" w:rsidTr="00964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33EEA976" w14:textId="77777777" w:rsidR="009640F7" w:rsidRPr="009640F7" w:rsidRDefault="009640F7" w:rsidP="009640F7">
            <w:pPr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Fluid overload to discharge</w:t>
            </w:r>
          </w:p>
        </w:tc>
        <w:tc>
          <w:tcPr>
            <w:tcW w:w="3825" w:type="dxa"/>
            <w:hideMark/>
          </w:tcPr>
          <w:p w14:paraId="65E7E863" w14:textId="77777777" w:rsidR="009640F7" w:rsidRPr="009640F7" w:rsidRDefault="009640F7" w:rsidP="009640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-7153.55 ( -13488.</w:t>
            </w:r>
            <w:proofErr w:type="gramStart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24 ,</w:t>
            </w:r>
            <w:proofErr w:type="gramEnd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 -818.86 )</w:t>
            </w:r>
          </w:p>
        </w:tc>
        <w:tc>
          <w:tcPr>
            <w:tcW w:w="1559" w:type="dxa"/>
            <w:hideMark/>
          </w:tcPr>
          <w:p w14:paraId="0CCB01FF" w14:textId="77777777" w:rsidR="009640F7" w:rsidRPr="009640F7" w:rsidRDefault="009640F7" w:rsidP="009640F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0.0269</w:t>
            </w:r>
          </w:p>
        </w:tc>
      </w:tr>
      <w:tr w:rsidR="009640F7" w:rsidRPr="009640F7" w14:paraId="759631FD" w14:textId="77777777" w:rsidTr="009640F7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383E74BF" w14:textId="77777777" w:rsidR="009640F7" w:rsidRPr="009640F7" w:rsidRDefault="009640F7" w:rsidP="009640F7">
            <w:pPr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Urine output to discharge</w:t>
            </w:r>
          </w:p>
        </w:tc>
        <w:tc>
          <w:tcPr>
            <w:tcW w:w="3825" w:type="dxa"/>
            <w:hideMark/>
          </w:tcPr>
          <w:p w14:paraId="4F119E33" w14:textId="77777777" w:rsidR="009640F7" w:rsidRPr="009640F7" w:rsidRDefault="009640F7" w:rsidP="009640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-6368.12 ( -10233.</w:t>
            </w:r>
            <w:proofErr w:type="gramStart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3 ,</w:t>
            </w:r>
            <w:proofErr w:type="gramEnd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 -2502.95 )</w:t>
            </w:r>
          </w:p>
        </w:tc>
        <w:tc>
          <w:tcPr>
            <w:tcW w:w="1559" w:type="dxa"/>
            <w:hideMark/>
          </w:tcPr>
          <w:p w14:paraId="71EEEA0F" w14:textId="77777777" w:rsidR="009640F7" w:rsidRPr="009640F7" w:rsidRDefault="009640F7" w:rsidP="009640F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0.0013</w:t>
            </w:r>
          </w:p>
        </w:tc>
      </w:tr>
      <w:tr w:rsidR="009640F7" w:rsidRPr="009640F7" w14:paraId="50594F37" w14:textId="77777777" w:rsidTr="00964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1E08B085" w14:textId="77777777" w:rsidR="009640F7" w:rsidRPr="009640F7" w:rsidRDefault="009640F7" w:rsidP="009640F7">
            <w:pPr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LOS hospital</w:t>
            </w:r>
          </w:p>
        </w:tc>
        <w:tc>
          <w:tcPr>
            <w:tcW w:w="3825" w:type="dxa"/>
            <w:hideMark/>
          </w:tcPr>
          <w:p w14:paraId="4E68B0A9" w14:textId="77777777" w:rsidR="009640F7" w:rsidRPr="009640F7" w:rsidRDefault="009640F7" w:rsidP="009640F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7.24 </w:t>
            </w:r>
            <w:proofErr w:type="gramStart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( 4.42</w:t>
            </w:r>
            <w:proofErr w:type="gramEnd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 , 10.07 )</w:t>
            </w:r>
          </w:p>
        </w:tc>
        <w:tc>
          <w:tcPr>
            <w:tcW w:w="1559" w:type="dxa"/>
            <w:hideMark/>
          </w:tcPr>
          <w:p w14:paraId="214E3523" w14:textId="77777777" w:rsidR="009640F7" w:rsidRPr="009640F7" w:rsidRDefault="009640F7" w:rsidP="009640F7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&lt; 0.0001</w:t>
            </w:r>
          </w:p>
        </w:tc>
      </w:tr>
      <w:tr w:rsidR="009640F7" w:rsidRPr="009640F7" w14:paraId="625A74B4" w14:textId="77777777" w:rsidTr="009640F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0D40C01C" w14:textId="77777777" w:rsidR="009640F7" w:rsidRPr="009640F7" w:rsidRDefault="009640F7" w:rsidP="009640F7">
            <w:pPr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LOS ICU</w:t>
            </w:r>
          </w:p>
        </w:tc>
        <w:tc>
          <w:tcPr>
            <w:tcW w:w="3825" w:type="dxa"/>
            <w:hideMark/>
          </w:tcPr>
          <w:p w14:paraId="08169E75" w14:textId="77777777" w:rsidR="009640F7" w:rsidRPr="009640F7" w:rsidRDefault="009640F7" w:rsidP="009640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6.33 </w:t>
            </w:r>
            <w:proofErr w:type="gramStart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( 4.33</w:t>
            </w:r>
            <w:proofErr w:type="gramEnd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 , 8.32 )</w:t>
            </w:r>
          </w:p>
        </w:tc>
        <w:tc>
          <w:tcPr>
            <w:tcW w:w="1559" w:type="dxa"/>
            <w:hideMark/>
          </w:tcPr>
          <w:p w14:paraId="66C9AF64" w14:textId="77777777" w:rsidR="009640F7" w:rsidRPr="009640F7" w:rsidRDefault="009640F7" w:rsidP="009640F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&lt; 0.0001</w:t>
            </w:r>
          </w:p>
        </w:tc>
      </w:tr>
      <w:tr w:rsidR="009640F7" w:rsidRPr="009640F7" w14:paraId="0C1606C8" w14:textId="77777777" w:rsidTr="009640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433C1460" w14:textId="77777777" w:rsidR="009640F7" w:rsidRPr="009640F7" w:rsidRDefault="009640F7" w:rsidP="009640F7">
            <w:pPr>
              <w:jc w:val="right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</w:p>
        </w:tc>
        <w:tc>
          <w:tcPr>
            <w:tcW w:w="3825" w:type="dxa"/>
            <w:hideMark/>
          </w:tcPr>
          <w:p w14:paraId="72E691CB" w14:textId="77777777" w:rsidR="009640F7" w:rsidRPr="009640F7" w:rsidRDefault="009640F7" w:rsidP="009640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b/>
                <w:bCs/>
                <w:color w:val="000000"/>
                <w:sz w:val="18"/>
                <w:szCs w:val="21"/>
                <w:lang w:eastAsia="zh-CN"/>
              </w:rPr>
              <w:t>OR(95%CI)</w:t>
            </w:r>
          </w:p>
        </w:tc>
        <w:tc>
          <w:tcPr>
            <w:tcW w:w="1559" w:type="dxa"/>
            <w:hideMark/>
          </w:tcPr>
          <w:p w14:paraId="127420AB" w14:textId="77777777" w:rsidR="009640F7" w:rsidRPr="009640F7" w:rsidRDefault="009640F7" w:rsidP="009640F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b/>
                <w:bCs/>
                <w:color w:val="000000"/>
                <w:sz w:val="18"/>
                <w:szCs w:val="21"/>
                <w:lang w:eastAsia="zh-CN"/>
              </w:rPr>
              <w:t>p value</w:t>
            </w:r>
          </w:p>
        </w:tc>
      </w:tr>
      <w:tr w:rsidR="009640F7" w:rsidRPr="009640F7" w14:paraId="0BBA1C13" w14:textId="77777777" w:rsidTr="009640F7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0" w:type="dxa"/>
            <w:hideMark/>
          </w:tcPr>
          <w:p w14:paraId="440EE526" w14:textId="77777777" w:rsidR="009640F7" w:rsidRPr="009640F7" w:rsidRDefault="009640F7" w:rsidP="009640F7">
            <w:pPr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Hospital expire flag</w:t>
            </w:r>
          </w:p>
        </w:tc>
        <w:tc>
          <w:tcPr>
            <w:tcW w:w="3825" w:type="dxa"/>
            <w:hideMark/>
          </w:tcPr>
          <w:p w14:paraId="0A79A904" w14:textId="77777777" w:rsidR="009640F7" w:rsidRPr="009640F7" w:rsidRDefault="009640F7" w:rsidP="009640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1.34 </w:t>
            </w:r>
            <w:proofErr w:type="gramStart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( 0.66</w:t>
            </w:r>
            <w:proofErr w:type="gramEnd"/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 xml:space="preserve"> , 2.72 )</w:t>
            </w:r>
          </w:p>
        </w:tc>
        <w:tc>
          <w:tcPr>
            <w:tcW w:w="1559" w:type="dxa"/>
            <w:hideMark/>
          </w:tcPr>
          <w:p w14:paraId="7855B97E" w14:textId="77777777" w:rsidR="009640F7" w:rsidRPr="009640F7" w:rsidRDefault="009640F7" w:rsidP="009640F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393939"/>
                <w:sz w:val="18"/>
                <w:szCs w:val="21"/>
                <w:lang w:eastAsia="zh-CN"/>
              </w:rPr>
            </w:pPr>
            <w:r w:rsidRPr="009640F7">
              <w:rPr>
                <w:rFonts w:ascii="Microsoft YaHei" w:eastAsia="Microsoft YaHei" w:hAnsi="Microsoft YaHei" w:cs="Times New Roman" w:hint="eastAsia"/>
                <w:color w:val="000000"/>
                <w:sz w:val="18"/>
                <w:szCs w:val="21"/>
                <w:lang w:eastAsia="zh-CN"/>
              </w:rPr>
              <w:t>0.4216</w:t>
            </w:r>
          </w:p>
        </w:tc>
      </w:tr>
    </w:tbl>
    <w:p w14:paraId="7DD3BDC5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*Use linear regression for continuou</w:t>
      </w:r>
      <w:r>
        <w:rPr>
          <w:rFonts w:ascii="Times New Roman" w:eastAsia="Times New Roman" w:hAnsi="Times New Roman" w:cs="Times New Roman"/>
          <w:sz w:val="21"/>
          <w:szCs w:val="21"/>
          <w:lang w:eastAsia="zh-CN"/>
        </w:rPr>
        <w:t>s</w:t>
      </w: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 variables</w:t>
      </w:r>
    </w:p>
    <w:p w14:paraId="3F242999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 xml:space="preserve">*Use logistic regression for binary </w:t>
      </w:r>
      <w:proofErr w:type="gramStart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variables(</w:t>
      </w:r>
      <w:proofErr w:type="gramEnd"/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hospital expire)</w:t>
      </w:r>
    </w:p>
    <w:p w14:paraId="695CB64F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  <w:r w:rsidRPr="009640F7">
        <w:rPr>
          <w:rFonts w:ascii="Times New Roman" w:eastAsia="Times New Roman" w:hAnsi="Times New Roman" w:cs="Times New Roman"/>
          <w:sz w:val="21"/>
          <w:szCs w:val="21"/>
          <w:lang w:eastAsia="zh-CN"/>
        </w:rPr>
        <w:t>*Apply step regression to select variables for all these models</w:t>
      </w:r>
    </w:p>
    <w:p w14:paraId="24CAEBD6" w14:textId="77777777" w:rsidR="009640F7" w:rsidRPr="009640F7" w:rsidRDefault="009640F7" w:rsidP="009640F7">
      <w:pPr>
        <w:rPr>
          <w:rFonts w:ascii="Times New Roman" w:eastAsia="Times New Roman" w:hAnsi="Times New Roman" w:cs="Times New Roman"/>
          <w:sz w:val="21"/>
          <w:szCs w:val="21"/>
          <w:lang w:eastAsia="zh-CN"/>
        </w:rPr>
      </w:pPr>
    </w:p>
    <w:p w14:paraId="17C6433E" w14:textId="77777777" w:rsidR="00CF753A" w:rsidRDefault="009640F7"/>
    <w:sectPr w:rsidR="00CF753A" w:rsidSect="00962DA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0F7"/>
    <w:rsid w:val="00962DA9"/>
    <w:rsid w:val="0096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E830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640F7"/>
    <w:rPr>
      <w:color w:val="0000FF"/>
      <w:u w:val="single"/>
    </w:rPr>
  </w:style>
  <w:style w:type="table" w:styleId="PlainTable1">
    <w:name w:val="Plain Table 1"/>
    <w:basedOn w:val="TableNormal"/>
    <w:uiPriority w:val="41"/>
    <w:rsid w:val="009640F7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39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555</Words>
  <Characters>3167</Characters>
  <Application>Microsoft Macintosh Word</Application>
  <DocSecurity>0</DocSecurity>
  <Lines>26</Lines>
  <Paragraphs>7</Paragraphs>
  <ScaleCrop>false</ScaleCrop>
  <LinksUpToDate>false</LinksUpToDate>
  <CharactersWithSpaces>3715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2018-03-06T03:54:00Z</dcterms:created>
  <dcterms:modified xsi:type="dcterms:W3CDTF">2018-03-06T04:01:00Z</dcterms:modified>
</cp:coreProperties>
</file>